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87" w:rsidRPr="002E3FFE" w:rsidRDefault="002E3FFE" w:rsidP="00E70D87">
      <w:pPr>
        <w:spacing w:after="120" w:line="20" w:lineRule="atLeast"/>
        <w:ind w:right="82"/>
        <w:rPr>
          <w:rFonts w:ascii="Times New Roman" w:hAnsi="Times New Roman" w:cs="Times New Roman"/>
          <w:b/>
          <w:color w:val="000000" w:themeColor="text1"/>
          <w:lang w:eastAsia="en-US" w:bidi="ar-JO"/>
        </w:rPr>
      </w:pP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Date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E70D87" w:rsidRPr="002E3FFE">
        <w:rPr>
          <w:rFonts w:ascii="Times New Roman" w:hAnsi="Times New Roman" w:cs="Times New Roman"/>
          <w:b/>
          <w:color w:val="000000" w:themeColor="text1"/>
          <w:lang w:eastAsia="en-US" w:bidi="ar-JO"/>
        </w:rPr>
        <w:t>23.04</w:t>
      </w:r>
      <w:r w:rsidR="00E70D87" w:rsidRPr="002E3FFE">
        <w:rPr>
          <w:rFonts w:ascii="Times New Roman" w:hAnsi="Times New Roman" w:cs="Times New Roman"/>
          <w:b/>
          <w:caps/>
          <w:color w:val="000000" w:themeColor="text1"/>
          <w:u w:color="000000"/>
        </w:rPr>
        <w:t xml:space="preserve">.2021 </w:t>
      </w:r>
    </w:p>
    <w:p w:rsidR="009F4281" w:rsidRDefault="009F4281" w:rsidP="00AE4264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u w:color="000000"/>
        </w:rPr>
      </w:pPr>
      <w:r>
        <w:rPr>
          <w:rFonts w:ascii="Times New Roman" w:hAnsi="Times New Roman" w:cs="Times New Roman"/>
          <w:b/>
          <w:caps/>
          <w:color w:val="000000" w:themeColor="text1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63pt">
            <v:imagedata r:id="rId8" o:title="Serlevha"/>
          </v:shape>
        </w:pict>
      </w:r>
    </w:p>
    <w:p w:rsidR="002E3FFE" w:rsidRPr="002E3FFE" w:rsidRDefault="002E3FFE" w:rsidP="00AE4264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2E3FFE">
        <w:rPr>
          <w:rFonts w:ascii="Times New Roman" w:hAnsi="Times New Roman" w:cs="Times New Roman"/>
          <w:b/>
          <w:caps/>
          <w:color w:val="000000" w:themeColor="text1"/>
          <w:u w:color="000000"/>
        </w:rPr>
        <w:t>The Orphan: Allah the Almighty's Entrustment to Humanity</w:t>
      </w:r>
    </w:p>
    <w:p w:rsidR="002E3FFE" w:rsidRPr="002E3FFE" w:rsidRDefault="002E3FFE" w:rsidP="00AE4264">
      <w:pPr>
        <w:spacing w:before="120" w:line="360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Honorable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Muslims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>!</w:t>
      </w:r>
    </w:p>
    <w:p w:rsidR="002E3FFE" w:rsidRPr="002E3FFE" w:rsidRDefault="002E3FFE" w:rsidP="00AE4264">
      <w:pPr>
        <w:spacing w:line="360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Battle of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Uhud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was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over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Muslims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were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back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Madinah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A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little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kid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came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Prophet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asked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him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>, “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happened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father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?”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words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poured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mouth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Messenger of Allah (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), </w:t>
      </w:r>
      <w:r w:rsidRPr="002E3FFE">
        <w:rPr>
          <w:rFonts w:ascii="Times New Roman" w:hAnsi="Times New Roman" w:cs="Times New Roman"/>
          <w:b/>
          <w:bCs/>
          <w:color w:val="000000" w:themeColor="text1"/>
        </w:rPr>
        <w:t>“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Your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father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was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martyred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;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may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Allah’s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mercy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be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upon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him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>.”</w:t>
      </w:r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Hearing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words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kid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started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cry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Messenger of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Mercy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could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bear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situation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took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kid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between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arms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hugged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him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tried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comfort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him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saying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>, “</w:t>
      </w:r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Do not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you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cry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>.”</w:t>
      </w:r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he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said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>, “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Maybe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I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would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become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your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father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Aisha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would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become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your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mother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would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not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you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like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it?”</w:t>
      </w:r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kid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started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brighten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He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happily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replied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>, “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Yes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! I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would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like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very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much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.”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Messenger of Allah (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embraced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entrustment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martyred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man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made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kid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forget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loneliness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being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>.</w:t>
      </w:r>
      <w:r w:rsidRPr="002E3FFE">
        <w:rPr>
          <w:rStyle w:val="SonnotBavurusu"/>
          <w:rFonts w:ascii="Times New Roman" w:hAnsi="Times New Roman" w:cs="Times New Roman"/>
          <w:bCs/>
          <w:color w:val="000000" w:themeColor="text1"/>
        </w:rPr>
        <w:endnoteReference w:id="1"/>
      </w:r>
    </w:p>
    <w:p w:rsidR="002E3FFE" w:rsidRPr="002E3FFE" w:rsidRDefault="002E3FFE" w:rsidP="00AE4264">
      <w:pPr>
        <w:spacing w:before="120" w:line="360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Dear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Believers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>!</w:t>
      </w:r>
    </w:p>
    <w:p w:rsidR="002E3FFE" w:rsidRPr="002E3FFE" w:rsidRDefault="002E3FFE" w:rsidP="00AE4264">
      <w:pPr>
        <w:spacing w:line="360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2E3FFE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sublime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religion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Islam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commands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guard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protect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take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care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It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recommends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treating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sensitively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approach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compassionately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mercifully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Almighty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Allah’s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innocent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servants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He (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swt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) has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entrusted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of us.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Prophet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refers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follows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>, “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best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house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among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Muslims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is a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house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in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which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there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is an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who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is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treated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bCs/>
          <w:color w:val="000000" w:themeColor="text1"/>
        </w:rPr>
        <w:t>well</w:t>
      </w:r>
      <w:proofErr w:type="spellEnd"/>
      <w:r w:rsidRPr="002E3FFE">
        <w:rPr>
          <w:rFonts w:ascii="Times New Roman" w:hAnsi="Times New Roman" w:cs="Times New Roman"/>
          <w:b/>
          <w:bCs/>
          <w:color w:val="000000" w:themeColor="text1"/>
        </w:rPr>
        <w:t>.”</w:t>
      </w:r>
      <w:r w:rsidRPr="002E3FFE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endnoteReference w:id="2"/>
      </w:r>
    </w:p>
    <w:p w:rsidR="002E3FFE" w:rsidRPr="002E3FFE" w:rsidRDefault="002E3FFE" w:rsidP="00AE4264">
      <w:pPr>
        <w:spacing w:before="120" w:line="360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Dear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Muslims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>!</w:t>
      </w:r>
    </w:p>
    <w:p w:rsidR="002E3FFE" w:rsidRPr="002E3FFE" w:rsidRDefault="002E3FFE" w:rsidP="00AE4264">
      <w:pPr>
        <w:tabs>
          <w:tab w:val="left" w:pos="3402"/>
        </w:tabs>
        <w:spacing w:line="360" w:lineRule="auto"/>
        <w:ind w:right="79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2E3FFE">
        <w:rPr>
          <w:rFonts w:ascii="Times New Roman" w:hAnsi="Times New Roman" w:cs="Times New Roman"/>
          <w:color w:val="000000" w:themeColor="text1"/>
        </w:rPr>
        <w:t>Neglecting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ignoring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leaving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abandoned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uncared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is a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grave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sin.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Violating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rights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setting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eyes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properties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is a sin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whose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burden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heavy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bear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</w:t>
      </w:r>
      <w:bookmarkStart w:id="0" w:name="_GoBack"/>
      <w:bookmarkEnd w:id="0"/>
      <w:r w:rsidRPr="002E3FFE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respect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Lord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Almighty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swt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warns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us in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Holy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Qur’an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follows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r w:rsidRPr="002E3FFE">
        <w:rPr>
          <w:rFonts w:ascii="Times New Roman" w:hAnsi="Times New Roman" w:cs="Times New Roman"/>
          <w:b/>
          <w:color w:val="000000" w:themeColor="text1"/>
        </w:rPr>
        <w:t>“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So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as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for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, do not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oppress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[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him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].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as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for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petitioner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, do not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repel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[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him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]. But as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for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favor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of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your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Lord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report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[it].”</w:t>
      </w:r>
      <w:r w:rsidRPr="002E3FFE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endnoteReference w:id="3"/>
      </w:r>
    </w:p>
    <w:p w:rsidR="002E3FFE" w:rsidRPr="002E3FFE" w:rsidRDefault="002E3FFE" w:rsidP="00AE4264">
      <w:pPr>
        <w:spacing w:before="120" w:line="360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Dear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Believers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>!</w:t>
      </w:r>
    </w:p>
    <w:p w:rsidR="002E3FFE" w:rsidRPr="002E3FFE" w:rsidRDefault="002E3FFE" w:rsidP="00AE4264">
      <w:pPr>
        <w:spacing w:line="360" w:lineRule="auto"/>
        <w:ind w:right="79" w:firstLine="567"/>
        <w:jc w:val="both"/>
        <w:rPr>
          <w:rFonts w:ascii="Times New Roman" w:hAnsi="Times New Roman" w:cs="Times New Roman"/>
          <w:color w:val="000000" w:themeColor="text1"/>
        </w:rPr>
      </w:pPr>
      <w:r w:rsidRPr="002E3FFE">
        <w:rPr>
          <w:rFonts w:ascii="Times New Roman" w:hAnsi="Times New Roman" w:cs="Times New Roman"/>
          <w:color w:val="000000" w:themeColor="text1"/>
        </w:rPr>
        <w:t xml:space="preserve">On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one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occasion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Prophet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Muhammad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indicated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index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finger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middle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finger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joined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together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said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r w:rsidRPr="002E3FFE">
        <w:rPr>
          <w:rFonts w:ascii="Times New Roman" w:hAnsi="Times New Roman" w:cs="Times New Roman"/>
          <w:b/>
          <w:color w:val="000000" w:themeColor="text1"/>
        </w:rPr>
        <w:t xml:space="preserve">“I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guardian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of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will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be in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Heaven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like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b/>
          <w:color w:val="000000" w:themeColor="text1"/>
        </w:rPr>
        <w:t>that</w:t>
      </w:r>
      <w:proofErr w:type="spellEnd"/>
      <w:r w:rsidRPr="002E3FFE">
        <w:rPr>
          <w:rFonts w:ascii="Times New Roman" w:hAnsi="Times New Roman" w:cs="Times New Roman"/>
          <w:b/>
          <w:color w:val="000000" w:themeColor="text1"/>
        </w:rPr>
        <w:t>.”</w:t>
      </w:r>
      <w:r w:rsidRPr="002E3FFE">
        <w:rPr>
          <w:rStyle w:val="SonnotBavurusu"/>
          <w:rFonts w:ascii="Times New Roman" w:hAnsi="Times New Roman" w:cs="Times New Roman"/>
          <w:b/>
          <w:bCs/>
          <w:color w:val="000000" w:themeColor="text1"/>
        </w:rPr>
        <w:endnoteReference w:id="4"/>
      </w:r>
    </w:p>
    <w:p w:rsidR="002E3FFE" w:rsidRPr="002E3FFE" w:rsidRDefault="002E3FFE" w:rsidP="00AE4264">
      <w:pPr>
        <w:spacing w:before="120" w:line="360" w:lineRule="auto"/>
        <w:ind w:right="79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E3FFE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great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nation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connected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heart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Messenger of Allah (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saw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), has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throughout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history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opened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arms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abandoned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victimized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oppressed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persecuted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Today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should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open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hearts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same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consciousness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Let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strive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increase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light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eyes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joy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faces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Let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contribute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upbringing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well-educated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individuals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good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morals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Let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stand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both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materially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spiritually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hope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future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Let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remember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extending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helping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hand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orphan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means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attain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pleasure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Lord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2E3FFE">
        <w:rPr>
          <w:rFonts w:ascii="Times New Roman" w:hAnsi="Times New Roman" w:cs="Times New Roman"/>
          <w:color w:val="000000" w:themeColor="text1"/>
        </w:rPr>
        <w:t>swt</w:t>
      </w:r>
      <w:proofErr w:type="spellEnd"/>
      <w:r w:rsidRPr="002E3FFE">
        <w:rPr>
          <w:rFonts w:ascii="Times New Roman" w:hAnsi="Times New Roman" w:cs="Times New Roman"/>
          <w:color w:val="000000" w:themeColor="text1"/>
        </w:rPr>
        <w:t>).</w:t>
      </w:r>
    </w:p>
    <w:sectPr w:rsidR="002E3FFE" w:rsidRPr="002E3FFE" w:rsidSect="001A2D07">
      <w:endnotePr>
        <w:numFmt w:val="decimal"/>
      </w:endnotePr>
      <w:pgSz w:w="11906" w:h="16838"/>
      <w:pgMar w:top="737" w:right="567" w:bottom="680" w:left="567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3D" w:rsidRDefault="00F1473D">
      <w:r>
        <w:separator/>
      </w:r>
    </w:p>
  </w:endnote>
  <w:endnote w:type="continuationSeparator" w:id="0">
    <w:p w:rsidR="00F1473D" w:rsidRDefault="00F1473D">
      <w:r>
        <w:continuationSeparator/>
      </w:r>
    </w:p>
  </w:endnote>
  <w:endnote w:id="1">
    <w:p w:rsidR="002E3FFE" w:rsidRPr="002E3FFE" w:rsidRDefault="002E3FFE" w:rsidP="002E3FFE">
      <w:pPr>
        <w:pStyle w:val="SonnotMetni"/>
        <w:jc w:val="both"/>
        <w:rPr>
          <w:rFonts w:asciiTheme="majorBidi" w:hAnsiTheme="majorBidi" w:cstheme="majorBidi"/>
          <w:color w:val="000000" w:themeColor="text1"/>
          <w:szCs w:val="20"/>
        </w:rPr>
      </w:pPr>
      <w:r w:rsidRPr="002E3FFE">
        <w:rPr>
          <w:rFonts w:asciiTheme="majorBidi" w:hAnsiTheme="majorBidi" w:cstheme="majorBidi"/>
          <w:color w:val="000000" w:themeColor="text1"/>
          <w:szCs w:val="20"/>
          <w:vertAlign w:val="superscript"/>
        </w:rPr>
        <w:endnoteRef/>
      </w:r>
      <w:r w:rsidRPr="002E3FFE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proofErr w:type="spellStart"/>
      <w:r w:rsidRPr="002E3FFE">
        <w:rPr>
          <w:rFonts w:asciiTheme="majorBidi" w:hAnsiTheme="majorBidi" w:cstheme="majorBidi"/>
          <w:color w:val="000000" w:themeColor="text1"/>
          <w:szCs w:val="20"/>
        </w:rPr>
        <w:t>Ibn</w:t>
      </w:r>
      <w:proofErr w:type="spellEnd"/>
      <w:r w:rsidRPr="002E3FFE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proofErr w:type="spellStart"/>
      <w:r w:rsidRPr="002E3FFE">
        <w:rPr>
          <w:rFonts w:asciiTheme="majorBidi" w:hAnsiTheme="majorBidi" w:cstheme="majorBidi"/>
          <w:color w:val="000000" w:themeColor="text1"/>
          <w:szCs w:val="20"/>
        </w:rPr>
        <w:t>Hajar</w:t>
      </w:r>
      <w:proofErr w:type="spellEnd"/>
      <w:r w:rsidRPr="002E3FFE">
        <w:rPr>
          <w:rFonts w:asciiTheme="majorBidi" w:hAnsiTheme="majorBidi" w:cstheme="majorBidi"/>
          <w:color w:val="000000" w:themeColor="text1"/>
          <w:szCs w:val="20"/>
        </w:rPr>
        <w:t xml:space="preserve">, </w:t>
      </w:r>
      <w:proofErr w:type="spellStart"/>
      <w:r w:rsidRPr="002E3FFE">
        <w:rPr>
          <w:rFonts w:asciiTheme="majorBidi" w:hAnsiTheme="majorBidi" w:cstheme="majorBidi"/>
          <w:color w:val="000000" w:themeColor="text1"/>
          <w:szCs w:val="20"/>
        </w:rPr>
        <w:t>Isaba</w:t>
      </w:r>
      <w:proofErr w:type="spellEnd"/>
      <w:r w:rsidRPr="002E3FFE">
        <w:rPr>
          <w:rFonts w:asciiTheme="majorBidi" w:hAnsiTheme="majorBidi" w:cstheme="majorBidi"/>
          <w:color w:val="000000" w:themeColor="text1"/>
          <w:szCs w:val="20"/>
        </w:rPr>
        <w:t>, I, 302.</w:t>
      </w:r>
    </w:p>
  </w:endnote>
  <w:endnote w:id="2">
    <w:p w:rsidR="002E3FFE" w:rsidRPr="002E3FFE" w:rsidRDefault="002E3FFE" w:rsidP="002E3FFE">
      <w:pPr>
        <w:pStyle w:val="SonnotMetni"/>
        <w:jc w:val="both"/>
        <w:rPr>
          <w:rFonts w:asciiTheme="majorBidi" w:hAnsiTheme="majorBidi" w:cstheme="majorBidi"/>
          <w:color w:val="000000" w:themeColor="text1"/>
          <w:szCs w:val="20"/>
        </w:rPr>
      </w:pPr>
      <w:r w:rsidRPr="002E3FFE">
        <w:rPr>
          <w:rFonts w:asciiTheme="majorBidi" w:hAnsiTheme="majorBidi" w:cstheme="majorBidi"/>
          <w:color w:val="000000" w:themeColor="text1"/>
          <w:szCs w:val="20"/>
          <w:vertAlign w:val="superscript"/>
        </w:rPr>
        <w:endnoteRef/>
      </w:r>
      <w:r w:rsidRPr="002E3FFE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proofErr w:type="spellStart"/>
      <w:r w:rsidRPr="002E3FFE">
        <w:rPr>
          <w:rFonts w:asciiTheme="majorBidi" w:hAnsiTheme="majorBidi" w:cstheme="majorBidi"/>
          <w:color w:val="000000" w:themeColor="text1"/>
          <w:szCs w:val="20"/>
        </w:rPr>
        <w:t>Ibn</w:t>
      </w:r>
      <w:proofErr w:type="spellEnd"/>
      <w:r w:rsidRPr="002E3FFE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proofErr w:type="spellStart"/>
      <w:r w:rsidRPr="002E3FFE">
        <w:rPr>
          <w:rFonts w:asciiTheme="majorBidi" w:hAnsiTheme="majorBidi" w:cstheme="majorBidi"/>
          <w:color w:val="000000" w:themeColor="text1"/>
          <w:szCs w:val="20"/>
        </w:rPr>
        <w:t>Majah</w:t>
      </w:r>
      <w:proofErr w:type="spellEnd"/>
      <w:r w:rsidRPr="002E3FFE">
        <w:rPr>
          <w:rFonts w:asciiTheme="majorBidi" w:hAnsiTheme="majorBidi" w:cstheme="majorBidi"/>
          <w:color w:val="000000" w:themeColor="text1"/>
          <w:szCs w:val="20"/>
        </w:rPr>
        <w:t xml:space="preserve">, </w:t>
      </w:r>
      <w:proofErr w:type="spellStart"/>
      <w:r w:rsidRPr="002E3FFE">
        <w:rPr>
          <w:rFonts w:asciiTheme="majorBidi" w:hAnsiTheme="majorBidi" w:cstheme="majorBidi"/>
          <w:color w:val="000000" w:themeColor="text1"/>
          <w:szCs w:val="20"/>
        </w:rPr>
        <w:t>Adab</w:t>
      </w:r>
      <w:proofErr w:type="spellEnd"/>
      <w:r w:rsidRPr="002E3FFE">
        <w:rPr>
          <w:rFonts w:asciiTheme="majorBidi" w:hAnsiTheme="majorBidi" w:cstheme="majorBidi"/>
          <w:color w:val="000000" w:themeColor="text1"/>
          <w:szCs w:val="20"/>
        </w:rPr>
        <w:t>, 3.</w:t>
      </w:r>
    </w:p>
  </w:endnote>
  <w:endnote w:id="3">
    <w:p w:rsidR="002E3FFE" w:rsidRPr="002E3FFE" w:rsidRDefault="002E3FFE" w:rsidP="002E3FFE">
      <w:pPr>
        <w:pStyle w:val="SonnotMetni"/>
        <w:jc w:val="both"/>
        <w:rPr>
          <w:rFonts w:asciiTheme="majorBidi" w:hAnsiTheme="majorBidi" w:cstheme="majorBidi"/>
          <w:color w:val="000000" w:themeColor="text1"/>
          <w:szCs w:val="20"/>
        </w:rPr>
      </w:pPr>
      <w:r w:rsidRPr="002E3FFE">
        <w:rPr>
          <w:rFonts w:asciiTheme="majorBidi" w:hAnsiTheme="majorBidi" w:cstheme="majorBidi"/>
          <w:color w:val="000000" w:themeColor="text1"/>
          <w:szCs w:val="20"/>
          <w:vertAlign w:val="superscript"/>
        </w:rPr>
        <w:endnoteRef/>
      </w:r>
      <w:r w:rsidRPr="002E3FFE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proofErr w:type="spellStart"/>
      <w:r w:rsidRPr="002E3FFE">
        <w:rPr>
          <w:rFonts w:asciiTheme="majorBidi" w:hAnsiTheme="majorBidi" w:cstheme="majorBidi"/>
          <w:color w:val="000000" w:themeColor="text1"/>
          <w:szCs w:val="20"/>
        </w:rPr>
        <w:t>Duha</w:t>
      </w:r>
      <w:proofErr w:type="spellEnd"/>
      <w:r w:rsidRPr="002E3FFE">
        <w:rPr>
          <w:rFonts w:asciiTheme="majorBidi" w:hAnsiTheme="majorBidi" w:cstheme="majorBidi"/>
          <w:color w:val="000000" w:themeColor="text1"/>
          <w:szCs w:val="20"/>
        </w:rPr>
        <w:t>, 93/9-11.</w:t>
      </w:r>
    </w:p>
  </w:endnote>
  <w:endnote w:id="4">
    <w:p w:rsidR="002E3FFE" w:rsidRPr="002E3FFE" w:rsidRDefault="002E3FFE" w:rsidP="002E3FFE">
      <w:pPr>
        <w:pStyle w:val="SonnotMetni"/>
        <w:spacing w:line="360" w:lineRule="auto"/>
        <w:jc w:val="both"/>
        <w:rPr>
          <w:rFonts w:asciiTheme="majorBidi" w:hAnsiTheme="majorBidi" w:cstheme="majorBidi"/>
          <w:color w:val="000000" w:themeColor="text1"/>
          <w:szCs w:val="20"/>
        </w:rPr>
      </w:pPr>
      <w:r w:rsidRPr="002E3FFE">
        <w:rPr>
          <w:rFonts w:asciiTheme="majorBidi" w:hAnsiTheme="majorBidi" w:cstheme="majorBidi"/>
          <w:color w:val="000000" w:themeColor="text1"/>
          <w:szCs w:val="20"/>
          <w:vertAlign w:val="superscript"/>
        </w:rPr>
        <w:endnoteRef/>
      </w:r>
      <w:r w:rsidRPr="002E3FFE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proofErr w:type="spellStart"/>
      <w:r w:rsidRPr="002E3FFE">
        <w:rPr>
          <w:rFonts w:asciiTheme="majorBidi" w:hAnsiTheme="majorBidi" w:cstheme="majorBidi"/>
          <w:color w:val="000000" w:themeColor="text1"/>
          <w:szCs w:val="20"/>
        </w:rPr>
        <w:t>Bukhari</w:t>
      </w:r>
      <w:proofErr w:type="spellEnd"/>
      <w:r w:rsidRPr="002E3FFE">
        <w:rPr>
          <w:rFonts w:asciiTheme="majorBidi" w:hAnsiTheme="majorBidi" w:cstheme="majorBidi"/>
          <w:color w:val="000000" w:themeColor="text1"/>
          <w:szCs w:val="20"/>
        </w:rPr>
        <w:t xml:space="preserve">, </w:t>
      </w:r>
      <w:proofErr w:type="spellStart"/>
      <w:r w:rsidRPr="002E3FFE">
        <w:rPr>
          <w:rFonts w:asciiTheme="majorBidi" w:hAnsiTheme="majorBidi" w:cstheme="majorBidi"/>
          <w:color w:val="000000" w:themeColor="text1"/>
          <w:szCs w:val="20"/>
        </w:rPr>
        <w:t>Talaq</w:t>
      </w:r>
      <w:proofErr w:type="spellEnd"/>
      <w:r w:rsidRPr="002E3FFE">
        <w:rPr>
          <w:rFonts w:asciiTheme="majorBidi" w:hAnsiTheme="majorBidi" w:cstheme="majorBidi"/>
          <w:color w:val="000000" w:themeColor="text1"/>
          <w:szCs w:val="20"/>
        </w:rPr>
        <w:t>, 25.</w:t>
      </w:r>
    </w:p>
    <w:p w:rsidR="002E3FFE" w:rsidRPr="002E3FFE" w:rsidRDefault="002E3FFE" w:rsidP="002E3FFE">
      <w:pPr>
        <w:pStyle w:val="SonnotMetni"/>
        <w:spacing w:after="12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3FFE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General </w:t>
      </w:r>
      <w:proofErr w:type="spellStart"/>
      <w:r w:rsidRPr="002E3FFE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Directorate</w:t>
      </w:r>
      <w:proofErr w:type="spellEnd"/>
      <w:r w:rsidRPr="002E3FFE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 of </w:t>
      </w:r>
      <w:proofErr w:type="spellStart"/>
      <w:r w:rsidRPr="002E3FFE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Religious</w:t>
      </w:r>
      <w:proofErr w:type="spellEnd"/>
      <w:r w:rsidRPr="002E3FFE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3D" w:rsidRDefault="00F1473D">
      <w:r>
        <w:rPr>
          <w:color w:val="000000"/>
        </w:rPr>
        <w:separator/>
      </w:r>
    </w:p>
  </w:footnote>
  <w:footnote w:type="continuationSeparator" w:id="0">
    <w:p w:rsidR="00F1473D" w:rsidRDefault="00F1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1F92"/>
    <w:rsid w:val="00012B7C"/>
    <w:rsid w:val="0001677C"/>
    <w:rsid w:val="00027F3B"/>
    <w:rsid w:val="00050653"/>
    <w:rsid w:val="00050CAF"/>
    <w:rsid w:val="00066913"/>
    <w:rsid w:val="0008126B"/>
    <w:rsid w:val="000A3B6A"/>
    <w:rsid w:val="000A42B9"/>
    <w:rsid w:val="000B7817"/>
    <w:rsid w:val="000C7F65"/>
    <w:rsid w:val="000D0381"/>
    <w:rsid w:val="000D194E"/>
    <w:rsid w:val="000D6EE4"/>
    <w:rsid w:val="00116D62"/>
    <w:rsid w:val="001A2D07"/>
    <w:rsid w:val="001B20AB"/>
    <w:rsid w:val="001B47EB"/>
    <w:rsid w:val="001B514B"/>
    <w:rsid w:val="001C6B6F"/>
    <w:rsid w:val="001F1BD6"/>
    <w:rsid w:val="002120CC"/>
    <w:rsid w:val="00213091"/>
    <w:rsid w:val="00213494"/>
    <w:rsid w:val="00241B51"/>
    <w:rsid w:val="00251194"/>
    <w:rsid w:val="00284092"/>
    <w:rsid w:val="002842BB"/>
    <w:rsid w:val="00294529"/>
    <w:rsid w:val="00296B66"/>
    <w:rsid w:val="002B4E31"/>
    <w:rsid w:val="002B6C19"/>
    <w:rsid w:val="002C15A2"/>
    <w:rsid w:val="002D1F92"/>
    <w:rsid w:val="002D78FD"/>
    <w:rsid w:val="002E0A17"/>
    <w:rsid w:val="002E3185"/>
    <w:rsid w:val="002E3FFE"/>
    <w:rsid w:val="002F05F8"/>
    <w:rsid w:val="002F60E7"/>
    <w:rsid w:val="00301384"/>
    <w:rsid w:val="003019BB"/>
    <w:rsid w:val="003072B8"/>
    <w:rsid w:val="00307A11"/>
    <w:rsid w:val="00323273"/>
    <w:rsid w:val="003255DE"/>
    <w:rsid w:val="003272F0"/>
    <w:rsid w:val="003456E0"/>
    <w:rsid w:val="00345CA9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E420F"/>
    <w:rsid w:val="003E462D"/>
    <w:rsid w:val="003F1212"/>
    <w:rsid w:val="0040490F"/>
    <w:rsid w:val="00404D43"/>
    <w:rsid w:val="00427024"/>
    <w:rsid w:val="00435C70"/>
    <w:rsid w:val="004461BC"/>
    <w:rsid w:val="0045254A"/>
    <w:rsid w:val="004567CF"/>
    <w:rsid w:val="0046134A"/>
    <w:rsid w:val="004623D2"/>
    <w:rsid w:val="00480BAA"/>
    <w:rsid w:val="004B29FD"/>
    <w:rsid w:val="004C08F3"/>
    <w:rsid w:val="004E56C5"/>
    <w:rsid w:val="004F7F45"/>
    <w:rsid w:val="00513F70"/>
    <w:rsid w:val="005324EB"/>
    <w:rsid w:val="00544E9B"/>
    <w:rsid w:val="005573A6"/>
    <w:rsid w:val="00561D69"/>
    <w:rsid w:val="00564C6D"/>
    <w:rsid w:val="005A2E2A"/>
    <w:rsid w:val="005D428A"/>
    <w:rsid w:val="005E2836"/>
    <w:rsid w:val="005F19F5"/>
    <w:rsid w:val="00601F08"/>
    <w:rsid w:val="00604A57"/>
    <w:rsid w:val="006502FE"/>
    <w:rsid w:val="00651483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6D9B"/>
    <w:rsid w:val="006E235E"/>
    <w:rsid w:val="006E3C37"/>
    <w:rsid w:val="006F1364"/>
    <w:rsid w:val="006F1CC0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83499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5A5D"/>
    <w:rsid w:val="0096786C"/>
    <w:rsid w:val="009B3A90"/>
    <w:rsid w:val="009C21D1"/>
    <w:rsid w:val="009D0D62"/>
    <w:rsid w:val="009F4281"/>
    <w:rsid w:val="00A10EFD"/>
    <w:rsid w:val="00A248D1"/>
    <w:rsid w:val="00A26E9D"/>
    <w:rsid w:val="00A27794"/>
    <w:rsid w:val="00A300B7"/>
    <w:rsid w:val="00A34685"/>
    <w:rsid w:val="00A502FE"/>
    <w:rsid w:val="00A83D83"/>
    <w:rsid w:val="00A92DF7"/>
    <w:rsid w:val="00AA202A"/>
    <w:rsid w:val="00AB7E96"/>
    <w:rsid w:val="00AC3E84"/>
    <w:rsid w:val="00AC4DFC"/>
    <w:rsid w:val="00AC5F06"/>
    <w:rsid w:val="00AD5378"/>
    <w:rsid w:val="00AE3CB0"/>
    <w:rsid w:val="00AE4264"/>
    <w:rsid w:val="00AF0D0D"/>
    <w:rsid w:val="00AF6CA6"/>
    <w:rsid w:val="00B02075"/>
    <w:rsid w:val="00B1142E"/>
    <w:rsid w:val="00B14174"/>
    <w:rsid w:val="00B23987"/>
    <w:rsid w:val="00B25B12"/>
    <w:rsid w:val="00B31422"/>
    <w:rsid w:val="00B36613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4521F"/>
    <w:rsid w:val="00C70906"/>
    <w:rsid w:val="00C75EF4"/>
    <w:rsid w:val="00C92C22"/>
    <w:rsid w:val="00C9574E"/>
    <w:rsid w:val="00CD3AA5"/>
    <w:rsid w:val="00D02D25"/>
    <w:rsid w:val="00D36484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12ED0"/>
    <w:rsid w:val="00E215BE"/>
    <w:rsid w:val="00E261E2"/>
    <w:rsid w:val="00E30560"/>
    <w:rsid w:val="00E32CE2"/>
    <w:rsid w:val="00E36A40"/>
    <w:rsid w:val="00E42633"/>
    <w:rsid w:val="00E44361"/>
    <w:rsid w:val="00E44ABC"/>
    <w:rsid w:val="00E5147F"/>
    <w:rsid w:val="00E6196B"/>
    <w:rsid w:val="00E67F35"/>
    <w:rsid w:val="00E70D87"/>
    <w:rsid w:val="00E831BF"/>
    <w:rsid w:val="00EE2317"/>
    <w:rsid w:val="00EF55E2"/>
    <w:rsid w:val="00EF6A70"/>
    <w:rsid w:val="00F1014A"/>
    <w:rsid w:val="00F1473D"/>
    <w:rsid w:val="00F23605"/>
    <w:rsid w:val="00F3653F"/>
    <w:rsid w:val="00F36CC5"/>
    <w:rsid w:val="00F51672"/>
    <w:rsid w:val="00F55A56"/>
    <w:rsid w:val="00F85E49"/>
    <w:rsid w:val="00F874DC"/>
    <w:rsid w:val="00F87544"/>
    <w:rsid w:val="00F87744"/>
    <w:rsid w:val="00FB1876"/>
    <w:rsid w:val="00FB3109"/>
    <w:rsid w:val="00FB458B"/>
    <w:rsid w:val="00FD0B97"/>
    <w:rsid w:val="00FE7A29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E325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uiPriority w:val="99"/>
    <w:semiHidden/>
    <w:unhideWhenUsed/>
    <w:rPr>
      <w:vertAlign w:val="superscript"/>
    </w:rPr>
  </w:style>
  <w:style w:type="paragraph" w:styleId="SonnotMetni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DKFT66RQZEX3-1797567310-2384</_dlc_DocId>
    <_dlc_DocIdUrl xmlns="4a2ce632-3ebe-48ff-a8b1-ed342ea1f401">
      <Url>https://dinhizmetleri.diyanet.gov.tr/_layouts/15/DocIdRedir.aspx?ID=DKFT66RQZEX3-1797567310-2384</Url>
      <Description>DKFT66RQZEX3-1797567310-2384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654EB-E3FF-4D8A-9C2C-367EDD9ABD5C}"/>
</file>

<file path=customXml/itemProps2.xml><?xml version="1.0" encoding="utf-8"?>
<ds:datastoreItem xmlns:ds="http://schemas.openxmlformats.org/officeDocument/2006/customXml" ds:itemID="{D146F966-656E-4036-B439-9178CFA2C110}"/>
</file>

<file path=customXml/itemProps3.xml><?xml version="1.0" encoding="utf-8"?>
<ds:datastoreItem xmlns:ds="http://schemas.openxmlformats.org/officeDocument/2006/customXml" ds:itemID="{280CB00D-47F0-4D3F-944F-09E7D31926B2}"/>
</file>

<file path=customXml/itemProps4.xml><?xml version="1.0" encoding="utf-8"?>
<ds:datastoreItem xmlns:ds="http://schemas.openxmlformats.org/officeDocument/2006/customXml" ds:itemID="{90DE01C3-5AA9-4C42-BA16-9B7C47C9C06A}"/>
</file>

<file path=customXml/itemProps5.xml><?xml version="1.0" encoding="utf-8"?>
<ds:datastoreItem xmlns:ds="http://schemas.openxmlformats.org/officeDocument/2006/customXml" ds:itemID="{010586D2-0484-4385-BD2B-90C7D0ACB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2211</Characters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2021-04-20T13:44:00Z</cp:lastPrinted>
  <dcterms:created xsi:type="dcterms:W3CDTF">2021-03-31T22:37:00Z</dcterms:created>
  <dcterms:modified xsi:type="dcterms:W3CDTF">2021-04-23T07:01:00Z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245e38b9-3548-481d-8f7e-ae9761124eae</vt:lpwstr>
  </property>
  <property fmtid="{D5CDD505-2E9C-101B-9397-08002B2CF9AE}" pid="4" name="TaxKeyword">
    <vt:lpwstr>71;#hutbe|367964cc-f3b8-4af9-9c9a-49236226e63f</vt:lpwstr>
  </property>
</Properties>
</file>